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FF51E" w14:textId="16E0152F" w:rsidR="00F935F3" w:rsidRDefault="00F935F3" w:rsidP="00F935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</w:t>
      </w:r>
    </w:p>
    <w:p w14:paraId="2D9976C7" w14:textId="1458B316" w:rsidR="00F935F3" w:rsidRDefault="00F935F3" w:rsidP="00F935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9DB1B13" w14:textId="75BD7F1A" w:rsidR="00F935F3" w:rsidRDefault="00F935F3" w:rsidP="00F935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bookmarkStart w:id="0" w:name="_GoBack"/>
      <w:bookmarkEnd w:id="0"/>
    </w:p>
    <w:p w14:paraId="1FF3CB4C" w14:textId="131DDF1C" w:rsidR="00F935F3" w:rsidRDefault="00F935F3" w:rsidP="00F935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D7EC72" w14:textId="2F3F06C7" w:rsidR="002E5606" w:rsidRPr="00F935F3" w:rsidRDefault="002E5606" w:rsidP="00F935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35F3">
        <w:rPr>
          <w:rFonts w:ascii="Times New Roman" w:hAnsi="Times New Roman" w:cs="Times New Roman"/>
          <w:sz w:val="24"/>
          <w:szCs w:val="24"/>
        </w:rPr>
        <w:t xml:space="preserve">Despite the two videos being dated, there is a </w:t>
      </w:r>
      <w:r w:rsidR="00F935F3" w:rsidRPr="00F935F3">
        <w:rPr>
          <w:rFonts w:ascii="Times New Roman" w:hAnsi="Times New Roman" w:cs="Times New Roman"/>
          <w:sz w:val="24"/>
          <w:szCs w:val="24"/>
        </w:rPr>
        <w:t>lot of</w:t>
      </w:r>
      <w:r w:rsidRPr="00F935F3">
        <w:rPr>
          <w:rFonts w:ascii="Times New Roman" w:hAnsi="Times New Roman" w:cs="Times New Roman"/>
          <w:sz w:val="24"/>
          <w:szCs w:val="24"/>
        </w:rPr>
        <w:t xml:space="preserve"> similarities in the introduction of the two videos and can also be compared differently. The target audience is different. </w:t>
      </w:r>
      <w:r w:rsidR="00F935F3" w:rsidRPr="00F935F3">
        <w:rPr>
          <w:rFonts w:ascii="Times New Roman" w:hAnsi="Times New Roman" w:cs="Times New Roman"/>
          <w:sz w:val="24"/>
          <w:szCs w:val="24"/>
        </w:rPr>
        <w:t>iPhone</w:t>
      </w:r>
      <w:r w:rsidRPr="00F935F3">
        <w:rPr>
          <w:rFonts w:ascii="Times New Roman" w:hAnsi="Times New Roman" w:cs="Times New Roman"/>
          <w:sz w:val="24"/>
          <w:szCs w:val="24"/>
        </w:rPr>
        <w:t xml:space="preserve"> is targeting audiences that </w:t>
      </w:r>
      <w:r w:rsidR="006D37DB" w:rsidRPr="00F935F3">
        <w:rPr>
          <w:rFonts w:ascii="Times New Roman" w:hAnsi="Times New Roman" w:cs="Times New Roman"/>
          <w:sz w:val="24"/>
          <w:szCs w:val="24"/>
        </w:rPr>
        <w:t xml:space="preserve">are busy. Example, </w:t>
      </w:r>
      <w:r w:rsidR="00F935F3" w:rsidRPr="00F935F3">
        <w:rPr>
          <w:rFonts w:ascii="Times New Roman" w:hAnsi="Times New Roman" w:cs="Times New Roman"/>
          <w:sz w:val="24"/>
          <w:szCs w:val="24"/>
        </w:rPr>
        <w:t>iPhone</w:t>
      </w:r>
      <w:r w:rsidR="006D37DB" w:rsidRPr="00F935F3">
        <w:rPr>
          <w:rFonts w:ascii="Times New Roman" w:hAnsi="Times New Roman" w:cs="Times New Roman"/>
          <w:sz w:val="24"/>
          <w:szCs w:val="24"/>
        </w:rPr>
        <w:t xml:space="preserve"> can be targeting people like students and professionals who track their work daily and like seeing unique features of their phone. </w:t>
      </w:r>
      <w:r w:rsidR="00F935F3" w:rsidRPr="00F935F3">
        <w:rPr>
          <w:rFonts w:ascii="Times New Roman" w:hAnsi="Times New Roman" w:cs="Times New Roman"/>
          <w:sz w:val="24"/>
          <w:szCs w:val="24"/>
        </w:rPr>
        <w:t>iPad</w:t>
      </w:r>
      <w:r w:rsidR="00F935F3">
        <w:rPr>
          <w:rFonts w:ascii="Times New Roman" w:hAnsi="Times New Roman" w:cs="Times New Roman"/>
          <w:sz w:val="24"/>
          <w:szCs w:val="24"/>
        </w:rPr>
        <w:t>, on the other hand,</w:t>
      </w:r>
      <w:r w:rsidR="006D37DB" w:rsidRPr="00F935F3">
        <w:rPr>
          <w:rFonts w:ascii="Times New Roman" w:hAnsi="Times New Roman" w:cs="Times New Roman"/>
          <w:sz w:val="24"/>
          <w:szCs w:val="24"/>
        </w:rPr>
        <w:t xml:space="preserve"> is targeting people who need </w:t>
      </w:r>
      <w:r w:rsidR="00F935F3" w:rsidRPr="00F935F3">
        <w:rPr>
          <w:rFonts w:ascii="Times New Roman" w:hAnsi="Times New Roman" w:cs="Times New Roman"/>
          <w:sz w:val="24"/>
          <w:szCs w:val="24"/>
        </w:rPr>
        <w:t>convenience</w:t>
      </w:r>
      <w:r w:rsidR="006D37DB" w:rsidRPr="00F935F3">
        <w:rPr>
          <w:rFonts w:ascii="Times New Roman" w:hAnsi="Times New Roman" w:cs="Times New Roman"/>
          <w:sz w:val="24"/>
          <w:szCs w:val="24"/>
        </w:rPr>
        <w:t xml:space="preserve"> in doing their tasks in need to complete them in</w:t>
      </w:r>
      <w:r w:rsidR="006D37DB" w:rsidRPr="00F935F3">
        <w:rPr>
          <w:rFonts w:ascii="Times New Roman" w:hAnsi="Times New Roman" w:cs="Times New Roman"/>
          <w:noProof/>
          <w:sz w:val="24"/>
          <w:szCs w:val="24"/>
        </w:rPr>
        <w:t>effective</w:t>
      </w:r>
      <w:r w:rsidR="006D37DB" w:rsidRPr="00F935F3">
        <w:rPr>
          <w:rFonts w:ascii="Times New Roman" w:hAnsi="Times New Roman" w:cs="Times New Roman"/>
          <w:sz w:val="24"/>
          <w:szCs w:val="24"/>
        </w:rPr>
        <w:t xml:space="preserve">, efficient manner and with less effort. </w:t>
      </w:r>
    </w:p>
    <w:p w14:paraId="59181054" w14:textId="3990BD49" w:rsidR="006D37DB" w:rsidRPr="00F935F3" w:rsidRDefault="006D37DB" w:rsidP="00F935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35F3">
        <w:rPr>
          <w:rFonts w:ascii="Times New Roman" w:hAnsi="Times New Roman" w:cs="Times New Roman"/>
          <w:sz w:val="24"/>
          <w:szCs w:val="24"/>
        </w:rPr>
        <w:t xml:space="preserve">The basic strategy with </w:t>
      </w:r>
      <w:r w:rsidR="00F935F3" w:rsidRPr="00F935F3">
        <w:rPr>
          <w:rFonts w:ascii="Times New Roman" w:hAnsi="Times New Roman" w:cs="Times New Roman"/>
          <w:noProof/>
          <w:sz w:val="24"/>
          <w:szCs w:val="24"/>
        </w:rPr>
        <w:t>high-tech</w:t>
      </w:r>
      <w:r w:rsidRPr="00F935F3">
        <w:rPr>
          <w:rFonts w:ascii="Times New Roman" w:hAnsi="Times New Roman" w:cs="Times New Roman"/>
          <w:sz w:val="24"/>
          <w:szCs w:val="24"/>
        </w:rPr>
        <w:t xml:space="preserve"> products is ensuring that </w:t>
      </w:r>
      <w:r w:rsidR="00F935F3">
        <w:rPr>
          <w:rFonts w:ascii="Times New Roman" w:hAnsi="Times New Roman" w:cs="Times New Roman"/>
          <w:noProof/>
          <w:sz w:val="24"/>
          <w:szCs w:val="24"/>
        </w:rPr>
        <w:t>its</w:t>
      </w:r>
      <w:r w:rsidRPr="00F935F3">
        <w:rPr>
          <w:rFonts w:ascii="Times New Roman" w:hAnsi="Times New Roman" w:cs="Times New Roman"/>
          <w:sz w:val="24"/>
          <w:szCs w:val="24"/>
        </w:rPr>
        <w:t xml:space="preserve"> products are technologically competitive than the </w:t>
      </w:r>
      <w:r w:rsidR="00F935F3" w:rsidRPr="00F935F3">
        <w:rPr>
          <w:rFonts w:ascii="Times New Roman" w:hAnsi="Times New Roman" w:cs="Times New Roman"/>
          <w:sz w:val="24"/>
          <w:szCs w:val="24"/>
        </w:rPr>
        <w:t>organization’s</w:t>
      </w:r>
      <w:r w:rsidRPr="00F935F3">
        <w:rPr>
          <w:rFonts w:ascii="Times New Roman" w:hAnsi="Times New Roman" w:cs="Times New Roman"/>
          <w:sz w:val="24"/>
          <w:szCs w:val="24"/>
        </w:rPr>
        <w:t xml:space="preserve"> competitor. The laugh of the </w:t>
      </w:r>
      <w:r w:rsidR="00F935F3" w:rsidRPr="00F935F3">
        <w:rPr>
          <w:rFonts w:ascii="Times New Roman" w:hAnsi="Times New Roman" w:cs="Times New Roman"/>
          <w:sz w:val="24"/>
          <w:szCs w:val="24"/>
        </w:rPr>
        <w:t>high-tech</w:t>
      </w:r>
      <w:r w:rsidRPr="00F935F3">
        <w:rPr>
          <w:rFonts w:ascii="Times New Roman" w:hAnsi="Times New Roman" w:cs="Times New Roman"/>
          <w:sz w:val="24"/>
          <w:szCs w:val="24"/>
        </w:rPr>
        <w:t xml:space="preserve"> products </w:t>
      </w:r>
      <w:r w:rsidR="00F935F3" w:rsidRPr="00F935F3">
        <w:rPr>
          <w:rFonts w:ascii="Times New Roman" w:hAnsi="Times New Roman" w:cs="Times New Roman"/>
          <w:sz w:val="24"/>
          <w:szCs w:val="24"/>
        </w:rPr>
        <w:t>is</w:t>
      </w:r>
      <w:r w:rsidRPr="00F935F3">
        <w:rPr>
          <w:rFonts w:ascii="Times New Roman" w:hAnsi="Times New Roman" w:cs="Times New Roman"/>
          <w:sz w:val="24"/>
          <w:szCs w:val="24"/>
        </w:rPr>
        <w:t xml:space="preserve"> also </w:t>
      </w:r>
      <w:r w:rsidR="00F935F3" w:rsidRPr="00F935F3">
        <w:rPr>
          <w:rFonts w:ascii="Times New Roman" w:hAnsi="Times New Roman" w:cs="Times New Roman"/>
          <w:sz w:val="24"/>
          <w:szCs w:val="24"/>
        </w:rPr>
        <w:t>made to</w:t>
      </w:r>
      <w:r w:rsidRPr="00F935F3">
        <w:rPr>
          <w:rFonts w:ascii="Times New Roman" w:hAnsi="Times New Roman" w:cs="Times New Roman"/>
          <w:sz w:val="24"/>
          <w:szCs w:val="24"/>
        </w:rPr>
        <w:t xml:space="preserve"> be superior</w:t>
      </w:r>
      <w:r w:rsidR="00F935F3" w:rsidRPr="00F935F3">
        <w:rPr>
          <w:rFonts w:ascii="Times New Roman" w:hAnsi="Times New Roman" w:cs="Times New Roman"/>
          <w:sz w:val="24"/>
          <w:szCs w:val="24"/>
        </w:rPr>
        <w:t xml:space="preserve"> compared to competitors’ products. In other words. </w:t>
      </w:r>
      <w:r w:rsidR="00F935F3">
        <w:rPr>
          <w:rFonts w:ascii="Times New Roman" w:hAnsi="Times New Roman" w:cs="Times New Roman"/>
          <w:noProof/>
          <w:sz w:val="24"/>
          <w:szCs w:val="24"/>
        </w:rPr>
        <w:t>High-T</w:t>
      </w:r>
      <w:r w:rsidR="00F935F3" w:rsidRPr="00F935F3">
        <w:rPr>
          <w:rFonts w:ascii="Times New Roman" w:hAnsi="Times New Roman" w:cs="Times New Roman"/>
          <w:noProof/>
          <w:sz w:val="24"/>
          <w:szCs w:val="24"/>
        </w:rPr>
        <w:t>ech</w:t>
      </w:r>
      <w:r w:rsidR="00F935F3" w:rsidRPr="00F935F3">
        <w:rPr>
          <w:rFonts w:ascii="Times New Roman" w:hAnsi="Times New Roman" w:cs="Times New Roman"/>
          <w:sz w:val="24"/>
          <w:szCs w:val="24"/>
        </w:rPr>
        <w:t xml:space="preserve"> companies strive </w:t>
      </w:r>
      <w:r w:rsidR="00F935F3">
        <w:rPr>
          <w:rFonts w:ascii="Times New Roman" w:hAnsi="Times New Roman" w:cs="Times New Roman"/>
          <w:noProof/>
          <w:sz w:val="24"/>
          <w:szCs w:val="24"/>
        </w:rPr>
        <w:t>to</w:t>
      </w:r>
      <w:r w:rsidR="00F935F3" w:rsidRPr="00F935F3">
        <w:rPr>
          <w:rFonts w:ascii="Times New Roman" w:hAnsi="Times New Roman" w:cs="Times New Roman"/>
          <w:sz w:val="24"/>
          <w:szCs w:val="24"/>
        </w:rPr>
        <w:t xml:space="preserve"> </w:t>
      </w:r>
      <w:r w:rsidR="00F935F3" w:rsidRPr="00F935F3">
        <w:rPr>
          <w:rFonts w:ascii="Times New Roman" w:hAnsi="Times New Roman" w:cs="Times New Roman"/>
          <w:noProof/>
          <w:sz w:val="24"/>
          <w:szCs w:val="24"/>
        </w:rPr>
        <w:t>provid</w:t>
      </w:r>
      <w:r w:rsidR="00F935F3">
        <w:rPr>
          <w:rFonts w:ascii="Times New Roman" w:hAnsi="Times New Roman" w:cs="Times New Roman"/>
          <w:noProof/>
          <w:sz w:val="24"/>
          <w:szCs w:val="24"/>
        </w:rPr>
        <w:t>e</w:t>
      </w:r>
      <w:r w:rsidR="00F935F3" w:rsidRPr="00F935F3">
        <w:rPr>
          <w:rFonts w:ascii="Times New Roman" w:hAnsi="Times New Roman" w:cs="Times New Roman"/>
          <w:sz w:val="24"/>
          <w:szCs w:val="24"/>
        </w:rPr>
        <w:t xml:space="preserve"> more satisfying products than their competitors. </w:t>
      </w:r>
    </w:p>
    <w:p w14:paraId="34819B43" w14:textId="7B548BDB" w:rsidR="00F935F3" w:rsidRDefault="00F935F3" w:rsidP="00F93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35F3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935F3">
        <w:rPr>
          <w:rFonts w:ascii="Times New Roman" w:hAnsi="Times New Roman" w:cs="Times New Roman"/>
          <w:sz w:val="24"/>
          <w:szCs w:val="24"/>
        </w:rPr>
        <w:t xml:space="preserve"> Cited</w:t>
      </w:r>
    </w:p>
    <w:p w14:paraId="7FE7D8AB" w14:textId="77777777" w:rsidR="00F935F3" w:rsidRPr="00261BA9" w:rsidRDefault="00F935F3" w:rsidP="00F935F3">
      <w:pPr>
        <w:rPr>
          <w:rFonts w:ascii="Times New Roman" w:eastAsia="Times New Roman" w:hAnsi="Times New Roman" w:cs="Times New Roman"/>
          <w:color w:val="FF0000"/>
        </w:rPr>
      </w:pPr>
      <w:hyperlink r:id="rId6" w:tgtFrame="_blank" w:history="1">
        <w:r w:rsidRPr="00261BA9">
          <w:rPr>
            <w:rFonts w:ascii="Arial" w:eastAsia="Times New Roman" w:hAnsi="Arial" w:cs="Arial"/>
            <w:color w:val="FF0000"/>
            <w:spacing w:val="15"/>
            <w:sz w:val="36"/>
            <w:szCs w:val="36"/>
            <w:u w:val="single"/>
          </w:rPr>
          <w:t>https://youtu.be/xVDI3NduDaY</w:t>
        </w:r>
      </w:hyperlink>
    </w:p>
    <w:p w14:paraId="7C700E21" w14:textId="77777777" w:rsidR="00F935F3" w:rsidRPr="00261BA9" w:rsidRDefault="00F935F3" w:rsidP="00F935F3">
      <w:pPr>
        <w:rPr>
          <w:color w:val="FF0000"/>
        </w:rPr>
      </w:pPr>
    </w:p>
    <w:p w14:paraId="71DB0B7C" w14:textId="77777777" w:rsidR="00F935F3" w:rsidRPr="00261BA9" w:rsidRDefault="00F935F3" w:rsidP="00F935F3">
      <w:pPr>
        <w:rPr>
          <w:rFonts w:ascii="Times New Roman" w:eastAsia="Times New Roman" w:hAnsi="Times New Roman" w:cs="Times New Roman"/>
          <w:color w:val="FF0000"/>
        </w:rPr>
      </w:pPr>
      <w:hyperlink r:id="rId7" w:tgtFrame="_blank" w:history="1">
        <w:r w:rsidRPr="00261BA9">
          <w:rPr>
            <w:rFonts w:ascii="Arial" w:eastAsia="Times New Roman" w:hAnsi="Arial" w:cs="Arial"/>
            <w:color w:val="FF0000"/>
            <w:spacing w:val="15"/>
            <w:sz w:val="36"/>
            <w:szCs w:val="36"/>
            <w:u w:val="single"/>
          </w:rPr>
          <w:t>https://youtu.be/_rSX3iSTg6s</w:t>
        </w:r>
      </w:hyperlink>
    </w:p>
    <w:p w14:paraId="665C59A4" w14:textId="77777777" w:rsidR="00F935F3" w:rsidRPr="00F935F3" w:rsidRDefault="00F935F3" w:rsidP="00F93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D45C3" w14:textId="77777777" w:rsidR="00F935F3" w:rsidRPr="00F935F3" w:rsidRDefault="00F935F3" w:rsidP="00F935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935F3" w:rsidRPr="00F935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55C92" w14:textId="77777777" w:rsidR="00BD6566" w:rsidRDefault="00BD6566" w:rsidP="00F935F3">
      <w:pPr>
        <w:spacing w:after="0" w:line="240" w:lineRule="auto"/>
      </w:pPr>
      <w:r>
        <w:separator/>
      </w:r>
    </w:p>
  </w:endnote>
  <w:endnote w:type="continuationSeparator" w:id="0">
    <w:p w14:paraId="60768817" w14:textId="77777777" w:rsidR="00BD6566" w:rsidRDefault="00BD6566" w:rsidP="00F93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85521" w14:textId="77777777" w:rsidR="00F935F3" w:rsidRDefault="00F935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537F0" w14:textId="77777777" w:rsidR="00F935F3" w:rsidRDefault="00F935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26038" w14:textId="77777777" w:rsidR="00F935F3" w:rsidRDefault="00F93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272AE" w14:textId="77777777" w:rsidR="00BD6566" w:rsidRDefault="00BD6566" w:rsidP="00F935F3">
      <w:pPr>
        <w:spacing w:after="0" w:line="240" w:lineRule="auto"/>
      </w:pPr>
      <w:r>
        <w:separator/>
      </w:r>
    </w:p>
  </w:footnote>
  <w:footnote w:type="continuationSeparator" w:id="0">
    <w:p w14:paraId="75F0B034" w14:textId="77777777" w:rsidR="00BD6566" w:rsidRDefault="00BD6566" w:rsidP="00F93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050C3" w14:textId="77777777" w:rsidR="00F935F3" w:rsidRDefault="00F93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468524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F1FC77" w14:textId="13612BC4" w:rsidR="00F935F3" w:rsidRPr="00F935F3" w:rsidRDefault="00F935F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35F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935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5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35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935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35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47144B" w14:textId="77777777" w:rsidR="00F935F3" w:rsidRPr="00F935F3" w:rsidRDefault="00F935F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60158" w14:textId="77777777" w:rsidR="00F935F3" w:rsidRDefault="00F935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0MzYwMDYxNzY3N7VQ0lEKTi0uzszPAykwrAUAgS+oRSwAAAA="/>
  </w:docVars>
  <w:rsids>
    <w:rsidRoot w:val="002E5606"/>
    <w:rsid w:val="002E5606"/>
    <w:rsid w:val="006D37DB"/>
    <w:rsid w:val="00BD6566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43A9"/>
  <w15:chartTrackingRefBased/>
  <w15:docId w15:val="{136FC9E8-324D-4B3A-9309-448D0A82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5F3"/>
  </w:style>
  <w:style w:type="paragraph" w:styleId="Footer">
    <w:name w:val="footer"/>
    <w:basedOn w:val="Normal"/>
    <w:link w:val="FooterChar"/>
    <w:uiPriority w:val="99"/>
    <w:unhideWhenUsed/>
    <w:rsid w:val="00F935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youtu.be/_rSX3iSTg6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xVDI3NduDaY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2019-04-08T02:09:00Z</dcterms:created>
  <dcterms:modified xsi:type="dcterms:W3CDTF">2019-04-08T02:36:00Z</dcterms:modified>
</cp:coreProperties>
</file>